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AD16A" w14:textId="77777777" w:rsidR="002A4FBB" w:rsidRPr="00F73A9D" w:rsidRDefault="002A4FBB">
      <w:pPr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>Allegato</w:t>
      </w:r>
      <w:r w:rsidR="00D35AA4" w:rsidRPr="00F73A9D">
        <w:rPr>
          <w:rFonts w:ascii="Times New Roman" w:hAnsi="Times New Roman" w:cs="Times New Roman"/>
          <w:sz w:val="24"/>
          <w:szCs w:val="24"/>
        </w:rPr>
        <w:t xml:space="preserve"> </w:t>
      </w:r>
      <w:r w:rsidR="00CF61F6" w:rsidRPr="00F73A9D">
        <w:rPr>
          <w:rFonts w:ascii="Times New Roman" w:hAnsi="Times New Roman" w:cs="Times New Roman"/>
          <w:sz w:val="24"/>
          <w:szCs w:val="24"/>
        </w:rPr>
        <w:t>_</w:t>
      </w:r>
      <w:r w:rsidRPr="00F73A9D">
        <w:rPr>
          <w:rFonts w:ascii="Times New Roman" w:hAnsi="Times New Roman" w:cs="Times New Roman"/>
          <w:sz w:val="24"/>
          <w:szCs w:val="24"/>
        </w:rPr>
        <w:t xml:space="preserve"> – Schema </w:t>
      </w:r>
      <w:r w:rsidR="00E44D62" w:rsidRPr="00F73A9D">
        <w:rPr>
          <w:rFonts w:ascii="Times New Roman" w:hAnsi="Times New Roman" w:cs="Times New Roman"/>
          <w:sz w:val="24"/>
          <w:szCs w:val="24"/>
        </w:rPr>
        <w:t>scheda</w:t>
      </w:r>
      <w:r w:rsidRPr="00F73A9D">
        <w:rPr>
          <w:rFonts w:ascii="Times New Roman" w:hAnsi="Times New Roman" w:cs="Times New Roman"/>
          <w:sz w:val="24"/>
          <w:szCs w:val="24"/>
        </w:rPr>
        <w:t xml:space="preserve"> </w:t>
      </w:r>
      <w:r w:rsidR="00A1477F" w:rsidRPr="00F73A9D">
        <w:rPr>
          <w:rFonts w:ascii="Times New Roman" w:hAnsi="Times New Roman" w:cs="Times New Roman"/>
          <w:sz w:val="24"/>
          <w:szCs w:val="24"/>
        </w:rPr>
        <w:t xml:space="preserve">tecnica </w:t>
      </w:r>
    </w:p>
    <w:p w14:paraId="0970AF92" w14:textId="77777777" w:rsidR="002A4FBB" w:rsidRPr="00F73A9D" w:rsidRDefault="002A4FBB" w:rsidP="002A4FBB">
      <w:pPr>
        <w:pStyle w:val="Default"/>
        <w:jc w:val="center"/>
        <w:rPr>
          <w:rFonts w:ascii="Times New Roman" w:hAnsi="Times New Roman" w:cs="Times New Roman"/>
        </w:rPr>
      </w:pPr>
      <w:r w:rsidRPr="00F73A9D">
        <w:rPr>
          <w:rFonts w:ascii="Times New Roman" w:hAnsi="Times New Roman" w:cs="Times New Roman"/>
          <w:b/>
          <w:bCs/>
        </w:rPr>
        <w:t>GARA PER L’AFFIDAMENTO DEL SERVIZIO DI TESORERIA</w:t>
      </w:r>
    </w:p>
    <w:p w14:paraId="430C2245" w14:textId="760D1D4F" w:rsidR="002A4FBB" w:rsidRPr="00F73A9D" w:rsidRDefault="001706BB" w:rsidP="002A4FBB">
      <w:pPr>
        <w:pStyle w:val="Default"/>
        <w:jc w:val="center"/>
        <w:rPr>
          <w:rFonts w:ascii="Times New Roman" w:hAnsi="Times New Roman" w:cs="Times New Roman"/>
        </w:rPr>
      </w:pPr>
      <w:r w:rsidRPr="00F73A9D">
        <w:rPr>
          <w:rFonts w:ascii="Times New Roman" w:hAnsi="Times New Roman" w:cs="Times New Roman"/>
          <w:b/>
          <w:bCs/>
        </w:rPr>
        <w:t>PER IL PERIODO 01.</w:t>
      </w:r>
      <w:r w:rsidR="005305D1">
        <w:rPr>
          <w:rFonts w:ascii="Times New Roman" w:hAnsi="Times New Roman" w:cs="Times New Roman"/>
          <w:b/>
          <w:bCs/>
        </w:rPr>
        <w:t>02</w:t>
      </w:r>
      <w:r w:rsidRPr="00F73A9D">
        <w:rPr>
          <w:rFonts w:ascii="Times New Roman" w:hAnsi="Times New Roman" w:cs="Times New Roman"/>
          <w:b/>
          <w:bCs/>
        </w:rPr>
        <w:t>.202</w:t>
      </w:r>
      <w:r w:rsidR="005305D1">
        <w:rPr>
          <w:rFonts w:ascii="Times New Roman" w:hAnsi="Times New Roman" w:cs="Times New Roman"/>
          <w:b/>
          <w:bCs/>
        </w:rPr>
        <w:t>2</w:t>
      </w:r>
      <w:r w:rsidRPr="00F73A9D">
        <w:rPr>
          <w:rFonts w:ascii="Times New Roman" w:hAnsi="Times New Roman" w:cs="Times New Roman"/>
          <w:b/>
          <w:bCs/>
        </w:rPr>
        <w:t>-</w:t>
      </w:r>
      <w:r w:rsidR="005305D1">
        <w:rPr>
          <w:rFonts w:ascii="Times New Roman" w:hAnsi="Times New Roman" w:cs="Times New Roman"/>
          <w:b/>
          <w:bCs/>
        </w:rPr>
        <w:t xml:space="preserve"> al  31.01/2027</w:t>
      </w:r>
    </w:p>
    <w:p w14:paraId="438B8DAE" w14:textId="77777777" w:rsidR="0065153E" w:rsidRPr="00F73A9D" w:rsidRDefault="0065153E" w:rsidP="006515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732FB" w14:textId="05A256FF" w:rsidR="002A4FBB" w:rsidRPr="00F73A9D" w:rsidRDefault="00E44D62" w:rsidP="006515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A9D">
        <w:rPr>
          <w:rFonts w:ascii="Times New Roman" w:hAnsi="Times New Roman" w:cs="Times New Roman"/>
          <w:b/>
          <w:bCs/>
          <w:sz w:val="24"/>
          <w:szCs w:val="24"/>
        </w:rPr>
        <w:t>SCHEDA</w:t>
      </w:r>
      <w:r w:rsidR="002A4FBB" w:rsidRPr="00F73A9D">
        <w:rPr>
          <w:rFonts w:ascii="Times New Roman" w:hAnsi="Times New Roman" w:cs="Times New Roman"/>
          <w:b/>
          <w:bCs/>
          <w:sz w:val="24"/>
          <w:szCs w:val="24"/>
        </w:rPr>
        <w:t xml:space="preserve"> TECNICA</w:t>
      </w:r>
      <w:r w:rsidR="0065153E" w:rsidRPr="00F73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FBB" w:rsidRPr="00F73A9D">
        <w:rPr>
          <w:rFonts w:ascii="Times New Roman" w:hAnsi="Times New Roman" w:cs="Times New Roman"/>
          <w:b/>
          <w:bCs/>
          <w:sz w:val="24"/>
          <w:szCs w:val="24"/>
        </w:rPr>
        <w:t xml:space="preserve">ai fini della partecipazione alla procedura </w:t>
      </w:r>
      <w:r w:rsidR="00880F7A">
        <w:rPr>
          <w:rFonts w:ascii="Times New Roman" w:hAnsi="Times New Roman" w:cs="Times New Roman"/>
          <w:b/>
          <w:bCs/>
          <w:sz w:val="24"/>
          <w:szCs w:val="24"/>
        </w:rPr>
        <w:t>negoziata</w:t>
      </w:r>
      <w:r w:rsidR="002A4FBB" w:rsidRPr="00F73A9D">
        <w:rPr>
          <w:rFonts w:ascii="Times New Roman" w:hAnsi="Times New Roman" w:cs="Times New Roman"/>
          <w:b/>
          <w:bCs/>
          <w:sz w:val="24"/>
          <w:szCs w:val="24"/>
        </w:rPr>
        <w:t xml:space="preserve"> per l’affidamento del servizio di Tesoreria in favore del Comune di </w:t>
      </w:r>
      <w:r w:rsidR="005E0072" w:rsidRPr="00F73A9D">
        <w:rPr>
          <w:rFonts w:ascii="Times New Roman" w:hAnsi="Times New Roman" w:cs="Times New Roman"/>
          <w:b/>
          <w:bCs/>
          <w:sz w:val="24"/>
          <w:szCs w:val="24"/>
        </w:rPr>
        <w:t>INVERUNO</w:t>
      </w:r>
      <w:r w:rsidR="002A4FBB" w:rsidRPr="00F73A9D">
        <w:rPr>
          <w:rFonts w:ascii="Times New Roman" w:hAnsi="Times New Roman" w:cs="Times New Roman"/>
          <w:b/>
          <w:bCs/>
          <w:sz w:val="24"/>
          <w:szCs w:val="24"/>
        </w:rPr>
        <w:t xml:space="preserve"> periodo</w:t>
      </w:r>
      <w:r w:rsidR="00CD62B0" w:rsidRPr="00F73A9D">
        <w:rPr>
          <w:rFonts w:ascii="Times New Roman" w:hAnsi="Times New Roman" w:cs="Times New Roman"/>
          <w:b/>
          <w:bCs/>
          <w:sz w:val="24"/>
          <w:szCs w:val="24"/>
        </w:rPr>
        <w:t xml:space="preserve"> dal </w:t>
      </w:r>
      <w:r w:rsidR="00A46B79" w:rsidRPr="00F73A9D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5E0072" w:rsidRPr="00F73A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6B79" w:rsidRPr="00F73A9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E0072" w:rsidRPr="00F73A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4FB3" w:rsidRPr="00F73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B79" w:rsidRPr="00F73A9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14FB3" w:rsidRPr="00F73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0072" w:rsidRPr="00F73A9D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A46B79" w:rsidRPr="00F73A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E0072" w:rsidRPr="00F73A9D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CF61F6" w:rsidRPr="00F73A9D">
        <w:rPr>
          <w:rFonts w:ascii="Times New Roman" w:hAnsi="Times New Roman" w:cs="Times New Roman"/>
          <w:b/>
          <w:bCs/>
          <w:sz w:val="24"/>
          <w:szCs w:val="24"/>
        </w:rPr>
        <w:t>.2027</w:t>
      </w:r>
      <w:r w:rsidR="00814FB3" w:rsidRPr="00F73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399" w:rsidRPr="00F73A9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14FB3" w:rsidRPr="00F73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399" w:rsidRPr="00F73A9D">
        <w:rPr>
          <w:rFonts w:ascii="Times New Roman" w:hAnsi="Times New Roman" w:cs="Times New Roman"/>
          <w:b/>
          <w:bCs/>
          <w:sz w:val="24"/>
          <w:szCs w:val="24"/>
        </w:rPr>
        <w:t xml:space="preserve">CIG: </w:t>
      </w:r>
      <w:r w:rsidR="006D4C63">
        <w:rPr>
          <w:rFonts w:ascii="Times New Roman" w:hAnsi="Times New Roman" w:cs="Times New Roman"/>
          <w:b/>
          <w:bCs/>
          <w:sz w:val="24"/>
          <w:szCs w:val="24"/>
        </w:rPr>
        <w:t>Z6434BFC7F</w:t>
      </w:r>
      <w:bookmarkStart w:id="0" w:name="_GoBack"/>
      <w:bookmarkEnd w:id="0"/>
    </w:p>
    <w:p w14:paraId="03ABC9A3" w14:textId="77777777" w:rsidR="00DA7137" w:rsidRPr="00F73A9D" w:rsidRDefault="002A4FBB" w:rsidP="00DA7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 xml:space="preserve">Il/La sottoscritto/a (cognome) </w:t>
      </w:r>
      <w:r w:rsidR="00DA7137" w:rsidRPr="00F73A9D">
        <w:rPr>
          <w:rFonts w:ascii="Times New Roman" w:hAnsi="Times New Roman" w:cs="Times New Roman"/>
          <w:sz w:val="24"/>
          <w:szCs w:val="24"/>
        </w:rPr>
        <w:t>________________________________(nome) ________________________</w:t>
      </w:r>
    </w:p>
    <w:p w14:paraId="70632ED4" w14:textId="77777777" w:rsidR="00DA7137" w:rsidRPr="00F73A9D" w:rsidRDefault="002A4FBB" w:rsidP="00DA7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 xml:space="preserve">nato/a  </w:t>
      </w:r>
      <w:r w:rsidR="00DA7137" w:rsidRPr="00F73A9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F73A9D">
        <w:rPr>
          <w:rFonts w:ascii="Times New Roman" w:hAnsi="Times New Roman" w:cs="Times New Roman"/>
          <w:sz w:val="24"/>
          <w:szCs w:val="24"/>
        </w:rPr>
        <w:t xml:space="preserve"> il </w:t>
      </w:r>
      <w:r w:rsidR="00DA7137" w:rsidRPr="00F73A9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8087932" w14:textId="77777777" w:rsidR="00DA7137" w:rsidRPr="00F73A9D" w:rsidRDefault="002A4FBB" w:rsidP="00DA7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 xml:space="preserve"> e residente a </w:t>
      </w:r>
      <w:r w:rsidR="00DA7137" w:rsidRPr="00F73A9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F73A9D">
        <w:rPr>
          <w:rFonts w:ascii="Times New Roman" w:hAnsi="Times New Roman" w:cs="Times New Roman"/>
          <w:sz w:val="24"/>
          <w:szCs w:val="24"/>
        </w:rPr>
        <w:t xml:space="preserve"> (Prov. </w:t>
      </w:r>
      <w:r w:rsidR="00DA7137" w:rsidRPr="00F73A9D">
        <w:rPr>
          <w:rFonts w:ascii="Times New Roman" w:hAnsi="Times New Roman" w:cs="Times New Roman"/>
          <w:sz w:val="24"/>
          <w:szCs w:val="24"/>
        </w:rPr>
        <w:t>____________</w:t>
      </w:r>
      <w:r w:rsidRPr="00F73A9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81E4881" w14:textId="77777777" w:rsidR="00DA7137" w:rsidRPr="00F73A9D" w:rsidRDefault="002A4FBB" w:rsidP="00DA7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 xml:space="preserve">in Via </w:t>
      </w:r>
      <w:r w:rsidR="00DA7137" w:rsidRPr="00F73A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CD078CB" w14:textId="77777777" w:rsidR="00DA7137" w:rsidRPr="00F73A9D" w:rsidRDefault="00DA7137" w:rsidP="00DA7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>in qualità di ________________________________________________________________</w:t>
      </w:r>
    </w:p>
    <w:p w14:paraId="14B6EE39" w14:textId="77777777" w:rsidR="00DA7137" w:rsidRPr="00F73A9D" w:rsidRDefault="00DA7137" w:rsidP="00DA7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>(Legale rappresentante dell’impresa ovvero procuratore. In quest’ultimo caso è necessario allegare la relativa procura.)</w:t>
      </w:r>
    </w:p>
    <w:p w14:paraId="48DDB887" w14:textId="77777777" w:rsidR="00DA7137" w:rsidRPr="00F73A9D" w:rsidRDefault="00DA7137" w:rsidP="00DA7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CF93E" w14:textId="77777777" w:rsidR="00DA7137" w:rsidRPr="00F73A9D" w:rsidRDefault="002A4FBB" w:rsidP="00DA71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 xml:space="preserve"> della Società </w:t>
      </w:r>
      <w:r w:rsidR="00DA7137" w:rsidRPr="00F73A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FF2B670" w14:textId="77777777" w:rsidR="00DA7137" w:rsidRPr="00F73A9D" w:rsidRDefault="00DA7137" w:rsidP="00DA71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 xml:space="preserve">Codice Fiscale _______________________________________ </w:t>
      </w:r>
      <w:proofErr w:type="spellStart"/>
      <w:r w:rsidRPr="00F73A9D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F73A9D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6D4DA45A" w14:textId="77777777" w:rsidR="00DA7137" w:rsidRPr="00F73A9D" w:rsidRDefault="00DA7137" w:rsidP="00DA71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>avente sede legale a  _____________________________________________________</w:t>
      </w:r>
      <w:r w:rsidR="002A4FBB" w:rsidRPr="00F73A9D">
        <w:rPr>
          <w:rFonts w:ascii="Times New Roman" w:hAnsi="Times New Roman" w:cs="Times New Roman"/>
          <w:sz w:val="24"/>
          <w:szCs w:val="24"/>
        </w:rPr>
        <w:t>(Prov</w:t>
      </w:r>
      <w:r w:rsidRPr="00F73A9D">
        <w:rPr>
          <w:rFonts w:ascii="Times New Roman" w:hAnsi="Times New Roman" w:cs="Times New Roman"/>
          <w:sz w:val="24"/>
          <w:szCs w:val="24"/>
        </w:rPr>
        <w:t xml:space="preserve">. ___________) </w:t>
      </w:r>
      <w:r w:rsidR="002A4FBB" w:rsidRPr="00F73A9D">
        <w:rPr>
          <w:rFonts w:ascii="Times New Roman" w:hAnsi="Times New Roman" w:cs="Times New Roman"/>
          <w:sz w:val="24"/>
          <w:szCs w:val="24"/>
        </w:rPr>
        <w:t xml:space="preserve">CAP </w:t>
      </w:r>
      <w:r w:rsidRPr="00F73A9D">
        <w:rPr>
          <w:rFonts w:ascii="Times New Roman" w:hAnsi="Times New Roman" w:cs="Times New Roman"/>
          <w:sz w:val="24"/>
          <w:szCs w:val="24"/>
        </w:rPr>
        <w:t>____________</w:t>
      </w:r>
      <w:r w:rsidR="002A4FBB" w:rsidRPr="00F73A9D">
        <w:rPr>
          <w:rFonts w:ascii="Times New Roman" w:hAnsi="Times New Roman" w:cs="Times New Roman"/>
          <w:sz w:val="24"/>
          <w:szCs w:val="24"/>
        </w:rPr>
        <w:t xml:space="preserve"> in Via </w:t>
      </w:r>
      <w:r w:rsidRPr="00F73A9D">
        <w:rPr>
          <w:rFonts w:ascii="Times New Roman" w:hAnsi="Times New Roman" w:cs="Times New Roman"/>
          <w:sz w:val="24"/>
          <w:szCs w:val="24"/>
        </w:rPr>
        <w:t>______________________________________________ n. _________________</w:t>
      </w:r>
      <w:r w:rsidR="002A4FBB" w:rsidRPr="00F73A9D">
        <w:rPr>
          <w:rFonts w:ascii="Times New Roman" w:hAnsi="Times New Roman" w:cs="Times New Roman"/>
          <w:sz w:val="24"/>
          <w:szCs w:val="24"/>
        </w:rPr>
        <w:t xml:space="preserve">, Tel. </w:t>
      </w:r>
      <w:r w:rsidRPr="00F73A9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A4FBB" w:rsidRPr="00F73A9D">
        <w:rPr>
          <w:rFonts w:ascii="Times New Roman" w:hAnsi="Times New Roman" w:cs="Times New Roman"/>
          <w:sz w:val="24"/>
          <w:szCs w:val="24"/>
        </w:rPr>
        <w:t xml:space="preserve">Fax </w:t>
      </w:r>
      <w:r w:rsidRPr="00F73A9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6A6FD57" w14:textId="4A250586" w:rsidR="00DA7137" w:rsidRPr="00F73A9D" w:rsidRDefault="00DA7137" w:rsidP="00DA713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>PEC ________________________________________________________________________________</w:t>
      </w:r>
    </w:p>
    <w:p w14:paraId="5F51DB21" w14:textId="77777777" w:rsidR="00DA7137" w:rsidRPr="00F73A9D" w:rsidRDefault="002A4FBB">
      <w:pPr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lastRenderedPageBreak/>
        <w:t xml:space="preserve">con espresso riferimento all’Istituto che rappresenta, </w:t>
      </w:r>
    </w:p>
    <w:p w14:paraId="625069BC" w14:textId="77777777" w:rsidR="00DA7137" w:rsidRPr="00F73A9D" w:rsidRDefault="00E44D62" w:rsidP="00DA71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A9D">
        <w:rPr>
          <w:rFonts w:ascii="Times New Roman" w:hAnsi="Times New Roman" w:cs="Times New Roman"/>
          <w:b/>
          <w:bCs/>
          <w:sz w:val="24"/>
          <w:szCs w:val="24"/>
        </w:rPr>
        <w:t>APPLICA</w:t>
      </w:r>
    </w:p>
    <w:p w14:paraId="41F54EF4" w14:textId="7D81A172" w:rsidR="00DA7137" w:rsidRDefault="002A4FBB">
      <w:pPr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 xml:space="preserve">per l’esecuzione del servizio di cui all’oggetto le seguenti condizioni: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857"/>
        <w:gridCol w:w="2440"/>
        <w:gridCol w:w="2956"/>
      </w:tblGrid>
      <w:tr w:rsidR="006B2E24" w:rsidRPr="00E308C5" w14:paraId="3C0C9D86" w14:textId="77777777" w:rsidTr="00F73A9D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7AE2B191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gridSpan w:val="2"/>
            <w:shd w:val="clear" w:color="auto" w:fill="auto"/>
            <w:vAlign w:val="center"/>
          </w:tcPr>
          <w:p w14:paraId="65C2FA17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Elemento di valutazione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4012C49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Parametro riferimento </w:t>
            </w:r>
          </w:p>
        </w:tc>
      </w:tr>
      <w:tr w:rsidR="006B2E24" w:rsidRPr="00E308C5" w14:paraId="4E8DC368" w14:textId="77777777" w:rsidTr="00F73A9D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4B03EF93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7" w:type="dxa"/>
            <w:gridSpan w:val="2"/>
            <w:shd w:val="clear" w:color="auto" w:fill="auto"/>
            <w:vAlign w:val="center"/>
          </w:tcPr>
          <w:p w14:paraId="710AC8B2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Tasso di interesse attivo lordo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applicato su depositi e conti correnti aperti a qualsiasi titolo presso il tesoriere, compreso il conto di tesoreria, per tutte le giacenze di cassa non soggette al sistema di tesoreria mista, riferita al tasso Euribor a tre mesi base 36</w:t>
            </w:r>
            <w:r w:rsidR="00A46B79" w:rsidRPr="00F73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gg. Media mese precedente vigente tempo per tempo, ridotto o aumentato dello spread offerto. </w:t>
            </w: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(MAX </w:t>
            </w:r>
            <w:r w:rsidR="00543C55"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PUNTI)</w:t>
            </w:r>
          </w:p>
          <w:p w14:paraId="45C23CE4" w14:textId="77777777" w:rsidR="00FE3155" w:rsidRPr="00F73A9D" w:rsidRDefault="00FE3155" w:rsidP="00FE315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In cifre _________%</w:t>
            </w:r>
          </w:p>
          <w:p w14:paraId="47A6C3C8" w14:textId="77777777" w:rsidR="00FE3155" w:rsidRPr="00F73A9D" w:rsidRDefault="00FE3155" w:rsidP="00FE315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In lettere __________________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63B19809" w14:textId="77777777" w:rsidR="00DE230E" w:rsidRPr="00F73A9D" w:rsidRDefault="006B2E24" w:rsidP="00DE230E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Spread </w:t>
            </w:r>
            <w:r w:rsidR="00DE230E"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offerto 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227CF1" w14:textId="77777777" w:rsidR="00DE230E" w:rsidRPr="00F73A9D" w:rsidRDefault="00DE230E" w:rsidP="00DE230E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3016F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Punti 10 allo spread più alto. Alle altre</w:t>
            </w:r>
          </w:p>
          <w:p w14:paraId="6DAADAF6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offerte sarà attribuito un punteggio</w:t>
            </w:r>
          </w:p>
          <w:p w14:paraId="4E9EEED3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proporzionale mediante applicazione</w:t>
            </w:r>
          </w:p>
          <w:p w14:paraId="423CFE60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della seguente formula</w:t>
            </w:r>
          </w:p>
          <w:p w14:paraId="38F78E07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Smax: 10 = S : x</w:t>
            </w:r>
          </w:p>
          <w:p w14:paraId="0C1084A1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dove:</w:t>
            </w:r>
          </w:p>
          <w:p w14:paraId="70BCBF0B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= spread da </w:t>
            </w:r>
            <w:proofErr w:type="spellStart"/>
            <w:r w:rsidRPr="00F7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valutare</w:t>
            </w:r>
            <w:proofErr w:type="spellEnd"/>
          </w:p>
          <w:p w14:paraId="7C2B31F2" w14:textId="13FA0FCC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Smax</w:t>
            </w:r>
            <w:proofErr w:type="spellEnd"/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= spread più alto</w:t>
            </w:r>
          </w:p>
          <w:p w14:paraId="2D10B261" w14:textId="77777777" w:rsidR="00E308C5" w:rsidRPr="00F73A9D" w:rsidRDefault="00E308C5" w:rsidP="00DE230E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8C3D6" w14:textId="7B3CAFE4" w:rsidR="00E308C5" w:rsidRPr="00F73A9D" w:rsidRDefault="00DE230E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Se spread offerto pari a 0 </w:t>
            </w:r>
            <w:r w:rsidR="006B2E24"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(zero) 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o negativo verranno assegnati</w:t>
            </w:r>
            <w:r w:rsidR="006B2E24" w:rsidRPr="00F73A9D">
              <w:rPr>
                <w:rFonts w:ascii="Times New Roman" w:hAnsi="Times New Roman" w:cs="Times New Roman"/>
                <w:sz w:val="24"/>
                <w:szCs w:val="24"/>
              </w:rPr>
              <w:t>: punti 0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(zero)</w:t>
            </w:r>
          </w:p>
        </w:tc>
      </w:tr>
      <w:tr w:rsidR="006B2E24" w:rsidRPr="00E308C5" w14:paraId="34CB9347" w14:textId="77777777" w:rsidTr="00F73A9D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2F8E3E61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7" w:type="dxa"/>
            <w:gridSpan w:val="2"/>
            <w:shd w:val="clear" w:color="auto" w:fill="auto"/>
            <w:vAlign w:val="center"/>
          </w:tcPr>
          <w:p w14:paraId="7EFBE1A8" w14:textId="77777777" w:rsidR="006B2E24" w:rsidRPr="00F73A9D" w:rsidRDefault="006B2E24" w:rsidP="00D8139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Tasso di interesse </w:t>
            </w:r>
            <w:r w:rsidR="00AB57D3" w:rsidRPr="00F73A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passiv</w:t>
            </w:r>
            <w:r w:rsidRPr="00F73A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 sulle anticipazioni di tesoreria</w:t>
            </w: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riferito al tasso Euribor a tre mesi base 36</w:t>
            </w:r>
            <w:r w:rsidR="00A46B79" w:rsidRPr="00F73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gg. media mese precedente, vigente tempo per tempo, ridotto o aumentato di uno spread oggetto dell’offerta (senza commissioni di massimo scoperto, né di altre commissioni) </w:t>
            </w: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(MAX </w:t>
            </w:r>
            <w:r w:rsidR="00543C55"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PUNTI)</w:t>
            </w:r>
          </w:p>
          <w:p w14:paraId="200CE2BE" w14:textId="77777777" w:rsidR="00FE3155" w:rsidRPr="00F73A9D" w:rsidRDefault="00FE3155" w:rsidP="00FE315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In cifre _________%</w:t>
            </w:r>
          </w:p>
          <w:p w14:paraId="29635E7A" w14:textId="77777777" w:rsidR="00FE3155" w:rsidRPr="00F73A9D" w:rsidRDefault="00FE3155" w:rsidP="00FE315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In lettere __________________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642C44C9" w14:textId="77777777" w:rsidR="00DE230E" w:rsidRPr="00F73A9D" w:rsidRDefault="00DE230E" w:rsidP="00DE230E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Spread offerto  </w:t>
            </w:r>
          </w:p>
          <w:p w14:paraId="5ABE515A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032D" w14:textId="5B8364C9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Punti 10 allo spread più alto. Alle altre</w:t>
            </w:r>
          </w:p>
          <w:p w14:paraId="55CBC584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offerte sarà attribuito un punteggio</w:t>
            </w:r>
          </w:p>
          <w:p w14:paraId="05652F93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proporzionale mediante applicazione</w:t>
            </w:r>
          </w:p>
          <w:p w14:paraId="15DECCFB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della seguente formula</w:t>
            </w:r>
          </w:p>
          <w:p w14:paraId="1F6A83F7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Smax: 10 = S : x</w:t>
            </w:r>
          </w:p>
          <w:p w14:paraId="545558D8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dove:</w:t>
            </w:r>
          </w:p>
          <w:p w14:paraId="693E468F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= spread da </w:t>
            </w:r>
            <w:proofErr w:type="spellStart"/>
            <w:r w:rsidRPr="00F73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valutare</w:t>
            </w:r>
            <w:proofErr w:type="spellEnd"/>
          </w:p>
          <w:p w14:paraId="1525D1F7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Smax</w:t>
            </w:r>
            <w:proofErr w:type="spellEnd"/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= spread più alto</w:t>
            </w:r>
          </w:p>
          <w:p w14:paraId="66F4A76D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5DCFC" w14:textId="5243DDD5" w:rsidR="006B2E24" w:rsidRPr="00F73A9D" w:rsidRDefault="00E308C5" w:rsidP="00E308C5">
            <w:pPr>
              <w:tabs>
                <w:tab w:val="left" w:pos="0"/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Se spread offerto pari a 0 (zero) o negativo verranno assegnati: punti 0</w:t>
            </w:r>
          </w:p>
        </w:tc>
      </w:tr>
      <w:tr w:rsidR="006B2E24" w:rsidRPr="00E308C5" w14:paraId="180BFCE4" w14:textId="77777777" w:rsidTr="00F73A9D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00DDDBA5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5A3FFC0B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Proposte aggiuntive e di miglioramento (MAX 35 punti)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3B50730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32E1B5E6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35 punti</w:t>
            </w:r>
          </w:p>
        </w:tc>
      </w:tr>
      <w:tr w:rsidR="006B2E24" w:rsidRPr="00E308C5" w14:paraId="790C265B" w14:textId="77777777" w:rsidTr="00F73A9D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1EF1837B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gridSpan w:val="2"/>
            <w:shd w:val="clear" w:color="auto" w:fill="auto"/>
            <w:vAlign w:val="center"/>
          </w:tcPr>
          <w:p w14:paraId="324DD88E" w14:textId="77777777" w:rsidR="006B2E24" w:rsidRPr="00F73A9D" w:rsidRDefault="006B2E24" w:rsidP="00D8139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 </w:t>
            </w:r>
            <w:r w:rsidR="00D81395"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effettuare la riscossione delle entrate comunali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6F799560" w14:textId="77777777" w:rsidR="00667D51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massimo punti </w:t>
            </w:r>
            <w:r w:rsidR="00543C55"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14:paraId="26648341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così suddiviso</w:t>
            </w:r>
          </w:p>
        </w:tc>
      </w:tr>
      <w:tr w:rsidR="006B2E24" w:rsidRPr="00E308C5" w14:paraId="3AAAB359" w14:textId="77777777" w:rsidTr="00F73A9D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622877C7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14:paraId="4587FDE9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COSTO di installazione</w:t>
            </w:r>
          </w:p>
          <w:p w14:paraId="0D24ADB6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(MAX </w:t>
            </w:r>
            <w:r w:rsidR="00667D51"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PUNTI)</w:t>
            </w:r>
          </w:p>
          <w:p w14:paraId="5328DF54" w14:textId="77777777" w:rsidR="00FE3155" w:rsidRPr="00F73A9D" w:rsidRDefault="00FE3155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C8CE7" w14:textId="77777777" w:rsidR="00FE3155" w:rsidRPr="00F73A9D" w:rsidRDefault="00FE3155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Euro _______________________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16866FA2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Qualità delle proposte presentate in relazione alle effettive esigenze dell’ente. Disponibilità all’installazione di P.O.S. presso uffici comunali</w:t>
            </w:r>
            <w:r w:rsidR="0003297D" w:rsidRPr="00F73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3E755B0A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Verrà attribuito il punteggio massimo in assenza di costo di installazione </w:t>
            </w:r>
          </w:p>
          <w:p w14:paraId="37326986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Verrà attribuito </w:t>
            </w:r>
            <w:r w:rsidR="00667D51" w:rsidRPr="00F73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punt</w:t>
            </w:r>
            <w:r w:rsidR="00667D51" w:rsidRPr="00F73A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in caso di costo fino a € 40,00</w:t>
            </w:r>
          </w:p>
          <w:p w14:paraId="2406F9D2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Verranno attribuiti 0 punti in caso di costo superiore a € 40,00</w:t>
            </w:r>
          </w:p>
        </w:tc>
      </w:tr>
      <w:tr w:rsidR="006B2E24" w:rsidRPr="00E308C5" w14:paraId="1DE53FCB" w14:textId="77777777" w:rsidTr="00F73A9D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41AF30CD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14:paraId="78F00FA5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CANONE mensile </w:t>
            </w:r>
          </w:p>
          <w:p w14:paraId="2C9531B7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POS cordless</w:t>
            </w:r>
          </w:p>
          <w:p w14:paraId="72A10E39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(MAX </w:t>
            </w:r>
            <w:r w:rsidR="00667D51"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PUNTI)</w:t>
            </w:r>
          </w:p>
          <w:p w14:paraId="27AB8B42" w14:textId="77777777" w:rsidR="00FE3155" w:rsidRPr="00F73A9D" w:rsidRDefault="00FE3155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A21D7" w14:textId="77777777" w:rsidR="00FE3155" w:rsidRPr="00F73A9D" w:rsidRDefault="00FE3155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Euro _______________________</w:t>
            </w: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EC11E28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61AEB17B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Verrà attribuito il punteggio massimo in assenza di canone mensile. </w:t>
            </w:r>
          </w:p>
          <w:p w14:paraId="05DBAA6E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Verranno attribuiti </w:t>
            </w:r>
            <w:r w:rsidR="00667D51" w:rsidRPr="00F73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punti in caso di canone mensile fino a € 5,00</w:t>
            </w:r>
          </w:p>
          <w:p w14:paraId="57260345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Verrà attribuito 1 punto in caso di canone mensile da € 5,01 fino ad € 10,00</w:t>
            </w:r>
          </w:p>
          <w:p w14:paraId="68584894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Verranno attribuiti 0 punti in caso di canone superiore a € 10,00</w:t>
            </w:r>
          </w:p>
        </w:tc>
      </w:tr>
      <w:tr w:rsidR="006B2E24" w:rsidRPr="00E308C5" w14:paraId="41471D7A" w14:textId="77777777" w:rsidTr="00F73A9D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7ECD030B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14:paraId="19FAB4F5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COMMISSIONE </w:t>
            </w:r>
          </w:p>
          <w:p w14:paraId="41FCED80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Pagobancomat sul transato senza minimi garantiti</w:t>
            </w:r>
          </w:p>
          <w:p w14:paraId="1F3020D1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(MAX </w:t>
            </w:r>
            <w:r w:rsidR="00667D51"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PUNTI)</w:t>
            </w:r>
          </w:p>
          <w:p w14:paraId="1467B930" w14:textId="77777777" w:rsidR="00FE3155" w:rsidRPr="00F73A9D" w:rsidRDefault="00FE3155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80FF2" w14:textId="77777777" w:rsidR="00FE3155" w:rsidRPr="00F73A9D" w:rsidRDefault="00FE3155" w:rsidP="00FE315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In cifre _________%</w:t>
            </w:r>
          </w:p>
          <w:p w14:paraId="03C8A8E2" w14:textId="77777777" w:rsidR="00FE3155" w:rsidRPr="00F73A9D" w:rsidRDefault="00FE3155" w:rsidP="00FE315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In lettere __________________</w:t>
            </w: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403A424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5ABCE234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Verrà attribuito il punteggio massimo in assenza di commissione sul transato.</w:t>
            </w:r>
          </w:p>
          <w:p w14:paraId="1B3EB8AA" w14:textId="18868A7A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Verranno attribuiti </w:t>
            </w:r>
            <w:r w:rsidR="00F73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punti in caso di commissioni su transato fino allo 0,5%</w:t>
            </w:r>
          </w:p>
          <w:p w14:paraId="503F0815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Verranno attribuiti </w:t>
            </w:r>
            <w:r w:rsidR="00667D51" w:rsidRPr="00F73A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punti in caso di commissione su transato da 0,6% a 1,00%</w:t>
            </w:r>
          </w:p>
          <w:p w14:paraId="1D25DB8F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Verrà attribuito </w:t>
            </w:r>
            <w:r w:rsidR="00667D51" w:rsidRPr="00F73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punt</w:t>
            </w:r>
            <w:r w:rsidR="00667D51" w:rsidRPr="00F73A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in caso di commissione su transato da 1,01% a 1,50% </w:t>
            </w:r>
          </w:p>
          <w:p w14:paraId="5064ACD4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Verranno attribuiti 0 punti in caso di commissione su transato superiore al 1,50%</w:t>
            </w:r>
          </w:p>
        </w:tc>
      </w:tr>
      <w:tr w:rsidR="006B2E24" w:rsidRPr="00E308C5" w14:paraId="30E2B273" w14:textId="77777777" w:rsidTr="00F73A9D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6042B0B4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14:paraId="7981CBFE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COMMISSIONE </w:t>
            </w:r>
            <w:r w:rsidR="00D81395"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Circuiti VISA/MASTERCARD/MAESTRO</w:t>
            </w: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sul transato senza minimi garantiti</w:t>
            </w:r>
          </w:p>
          <w:p w14:paraId="037BD0FA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(MAX </w:t>
            </w:r>
            <w:r w:rsidR="00667D51"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PUNTI)</w:t>
            </w:r>
          </w:p>
          <w:p w14:paraId="400CCA7B" w14:textId="77777777" w:rsidR="00FE3155" w:rsidRPr="00F73A9D" w:rsidRDefault="00FE3155" w:rsidP="00FE315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In cifre _________%</w:t>
            </w:r>
          </w:p>
          <w:p w14:paraId="45C0AB59" w14:textId="77777777" w:rsidR="00FE3155" w:rsidRPr="00F73A9D" w:rsidRDefault="00FE3155" w:rsidP="00FE315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In lettere __________________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B7A46EF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6F589F90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Verrà attribuito il punteggio massimo in assenza di 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commissione sul transato.</w:t>
            </w:r>
          </w:p>
          <w:p w14:paraId="35EE4010" w14:textId="1E54BD31" w:rsidR="00E308C5" w:rsidRPr="00F73A9D" w:rsidRDefault="00E308C5" w:rsidP="00E308C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Verranno attribuiti </w:t>
            </w:r>
            <w:r w:rsidR="00F73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punti in caso di commissioni su transato fino allo 0,5%</w:t>
            </w:r>
          </w:p>
          <w:p w14:paraId="101C7D42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Verranno attribuiti 6 punti in caso di commissione su transato da 0,6% a 1,00%</w:t>
            </w:r>
          </w:p>
          <w:p w14:paraId="2FFDFF7B" w14:textId="77777777" w:rsidR="00E308C5" w:rsidRPr="00F73A9D" w:rsidRDefault="00E308C5" w:rsidP="00E308C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Verrà attribuito 2 punti in caso di commissione su transato da 1,01% a 1,50% </w:t>
            </w:r>
          </w:p>
          <w:p w14:paraId="6CFFEAE1" w14:textId="3E3ED57E" w:rsidR="006B2E24" w:rsidRPr="00F73A9D" w:rsidRDefault="00E308C5" w:rsidP="00E308C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Verranno attribuiti 0 punti in caso di commissione su transato superiore al 1,50%</w:t>
            </w:r>
          </w:p>
        </w:tc>
      </w:tr>
      <w:tr w:rsidR="006B2E24" w:rsidRPr="00E308C5" w14:paraId="1AB7AD73" w14:textId="77777777" w:rsidTr="00F73A9D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03E4B13C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14:paraId="776FFAE6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COSTO di disinstallazione</w:t>
            </w:r>
          </w:p>
          <w:p w14:paraId="1DF93AEC" w14:textId="77777777" w:rsidR="00667D51" w:rsidRPr="00F73A9D" w:rsidRDefault="006B2E24" w:rsidP="00667D5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(MAX </w:t>
            </w:r>
            <w:r w:rsidR="00667D51"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PUNTI</w:t>
            </w:r>
            <w:r w:rsidR="00667D51"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D5642D4" w14:textId="77777777" w:rsidR="00FE3155" w:rsidRPr="00F73A9D" w:rsidRDefault="00FE3155" w:rsidP="00667D5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Euro _______________________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14EA9B6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71D19E21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Verrà attribuito il punteggio massimo in assenza di costo di disinstallazione</w:t>
            </w:r>
          </w:p>
          <w:p w14:paraId="11AC514D" w14:textId="0B912B60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Verranno attribuiti 0 punti in caso di presenza di costi di disinstallazione</w:t>
            </w:r>
            <w:r w:rsidR="00E308C5"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24" w:rsidRPr="001972DB" w14:paraId="6F3D23A7" w14:textId="77777777" w:rsidTr="00F73A9D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1385CA47" w14:textId="77777777" w:rsidR="006B2E24" w:rsidRPr="00F73A9D" w:rsidRDefault="00667D51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7" w:type="dxa"/>
            <w:gridSpan w:val="2"/>
            <w:shd w:val="clear" w:color="auto" w:fill="auto"/>
            <w:vAlign w:val="center"/>
          </w:tcPr>
          <w:p w14:paraId="0EADD3CC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Esperienza in Servizio di Tesoreria: Enti gestiti con Ordinativo Informatico Locale (MAX </w:t>
            </w:r>
            <w:r w:rsidR="00D81395"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7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punti)</w:t>
            </w:r>
          </w:p>
          <w:p w14:paraId="3DA2EFF5" w14:textId="28359191" w:rsidR="005C31E5" w:rsidRPr="00F73A9D" w:rsidRDefault="006B2E24" w:rsidP="005C31E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Numero di Enti Locali di cui all’articolo 2 comma 1 del D. Lgs. n. 267/00 per i quali, nel periodo compreso tra il 1° gennaio 201</w:t>
            </w:r>
            <w:r w:rsidR="00E308C5" w:rsidRPr="00F73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ed il 31 dicembre 20</w:t>
            </w:r>
            <w:r w:rsidR="00AB57D3" w:rsidRPr="00F73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8C5" w:rsidRPr="00F73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, è gestita (o è stata gestita) la tesoreria con modalità informatica mediante servizio Ordinativo informatico Locale con firma digitale, per un periodo continuativo non inferiore ad anni </w:t>
            </w:r>
            <w:r w:rsidR="00DE230E" w:rsidRPr="00F73A9D">
              <w:rPr>
                <w:rFonts w:ascii="Times New Roman" w:hAnsi="Times New Roman" w:cs="Times New Roman"/>
                <w:sz w:val="24"/>
                <w:szCs w:val="24"/>
              </w:rPr>
              <w:t>3 (tre)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F7E7A1" w14:textId="77777777" w:rsidR="00FE3155" w:rsidRDefault="006B2E24" w:rsidP="005C31E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155" w:rsidRPr="00F73A9D">
              <w:rPr>
                <w:rFonts w:ascii="Times New Roman" w:hAnsi="Times New Roman" w:cs="Times New Roman"/>
                <w:sz w:val="24"/>
                <w:szCs w:val="24"/>
              </w:rPr>
              <w:t>ELENCARE GLI ENTI CON I RELATIVI PERIODI</w:t>
            </w:r>
            <w:r w:rsidR="00F73A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B1C62D" w14:textId="77777777" w:rsidR="00F73A9D" w:rsidRDefault="00F73A9D" w:rsidP="005C31E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  <w:p w14:paraId="219EF04F" w14:textId="77777777" w:rsidR="00F73A9D" w:rsidRDefault="00F73A9D" w:rsidP="005C31E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  <w:p w14:paraId="2EDC6259" w14:textId="426F10D1" w:rsidR="00F73A9D" w:rsidRPr="00F73A9D" w:rsidRDefault="00F73A9D" w:rsidP="005C31E5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57B5A9BA" w14:textId="77777777" w:rsidR="006B2E24" w:rsidRPr="00F73A9D" w:rsidRDefault="006B2E24" w:rsidP="0054554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Sarà attribuita – fino a concorrenza di punti </w:t>
            </w:r>
            <w:r w:rsidR="00814FB3" w:rsidRPr="00F73A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 xml:space="preserve"> – una valutazione pari a punti 3,50 per ciascun comune capoluogo di provincia o provincia, punti 2,00 per Comuni &gt; 5000 abitanti e punti </w:t>
            </w:r>
            <w:r w:rsidR="00FE3155" w:rsidRPr="00F73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155" w:rsidRPr="00F73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3A9D">
              <w:rPr>
                <w:rFonts w:ascii="Times New Roman" w:hAnsi="Times New Roman" w:cs="Times New Roman"/>
                <w:sz w:val="24"/>
                <w:szCs w:val="24"/>
              </w:rPr>
              <w:t>0 per ciascun altro ente locale indicato.</w:t>
            </w:r>
          </w:p>
        </w:tc>
      </w:tr>
    </w:tbl>
    <w:p w14:paraId="178DAAC4" w14:textId="77777777" w:rsidR="00A1477F" w:rsidRDefault="00A1477F" w:rsidP="00A42595">
      <w:pPr>
        <w:jc w:val="center"/>
      </w:pPr>
    </w:p>
    <w:p w14:paraId="30DCE6AA" w14:textId="77777777" w:rsidR="00AD4845" w:rsidRPr="00F73A9D" w:rsidRDefault="00AD4845" w:rsidP="00A42595">
      <w:pPr>
        <w:jc w:val="center"/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>DICHIARA</w:t>
      </w:r>
    </w:p>
    <w:p w14:paraId="2589C9D9" w14:textId="77777777" w:rsidR="00AD4845" w:rsidRPr="00F73A9D" w:rsidRDefault="00AD4845" w:rsidP="006901AE">
      <w:pPr>
        <w:jc w:val="both"/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 xml:space="preserve">- Che le condizioni tecniche offerte si intendono fisse per tutta la durata della concessione del Servizio di Tesoreria; </w:t>
      </w:r>
    </w:p>
    <w:p w14:paraId="32114540" w14:textId="77777777" w:rsidR="0091609A" w:rsidRPr="00F73A9D" w:rsidRDefault="00AD4845" w:rsidP="006901AE">
      <w:pPr>
        <w:jc w:val="both"/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lastRenderedPageBreak/>
        <w:t>- Di aver valutato tutti gli elementi necessari alla corretta determinazione del servizio da rendere e di aver preso conoscenza di tutte le condizioni generali e locali che possono aver influito sulla predisposizione dell’offerta e di giudicare la stessa remunerativa;</w:t>
      </w:r>
    </w:p>
    <w:p w14:paraId="5B9A83A9" w14:textId="77777777" w:rsidR="00311F1A" w:rsidRPr="00F73A9D" w:rsidRDefault="00311F1A">
      <w:pPr>
        <w:rPr>
          <w:rFonts w:ascii="Times New Roman" w:hAnsi="Times New Roman" w:cs="Times New Roman"/>
          <w:sz w:val="24"/>
          <w:szCs w:val="24"/>
        </w:rPr>
      </w:pPr>
    </w:p>
    <w:p w14:paraId="51B9DB50" w14:textId="77777777" w:rsidR="006A4CB1" w:rsidRPr="00F73A9D" w:rsidRDefault="006A4CB1">
      <w:pPr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>Data ______________</w:t>
      </w:r>
    </w:p>
    <w:p w14:paraId="621F5BA2" w14:textId="77777777" w:rsidR="00EC7293" w:rsidRPr="00F73A9D" w:rsidRDefault="002A4FBB" w:rsidP="006A4CB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 xml:space="preserve"> (timbro e firma leggibile)</w:t>
      </w:r>
    </w:p>
    <w:p w14:paraId="680B524E" w14:textId="77777777" w:rsidR="006A4CB1" w:rsidRPr="00F73A9D" w:rsidRDefault="006A4CB1" w:rsidP="006A4CB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73A9D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6A4CB1" w:rsidRPr="00F73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1C9A"/>
    <w:multiLevelType w:val="hybridMultilevel"/>
    <w:tmpl w:val="3B6642C8"/>
    <w:lvl w:ilvl="0" w:tplc="11BA6B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F069D"/>
    <w:multiLevelType w:val="hybridMultilevel"/>
    <w:tmpl w:val="DFD0D92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893B6D"/>
    <w:multiLevelType w:val="hybridMultilevel"/>
    <w:tmpl w:val="0DEEDF08"/>
    <w:lvl w:ilvl="0" w:tplc="E6D28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54C20"/>
    <w:multiLevelType w:val="hybridMultilevel"/>
    <w:tmpl w:val="21D2FB68"/>
    <w:lvl w:ilvl="0" w:tplc="07F4889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86AA7"/>
    <w:multiLevelType w:val="hybridMultilevel"/>
    <w:tmpl w:val="B1D48782"/>
    <w:lvl w:ilvl="0" w:tplc="0AACC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D3B8E"/>
    <w:multiLevelType w:val="hybridMultilevel"/>
    <w:tmpl w:val="F1945D34"/>
    <w:lvl w:ilvl="0" w:tplc="B51A1DC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BB"/>
    <w:rsid w:val="000225FC"/>
    <w:rsid w:val="00026DB4"/>
    <w:rsid w:val="0003297D"/>
    <w:rsid w:val="000B79C9"/>
    <w:rsid w:val="001106EA"/>
    <w:rsid w:val="001170CA"/>
    <w:rsid w:val="001706BB"/>
    <w:rsid w:val="001972DB"/>
    <w:rsid w:val="001F273B"/>
    <w:rsid w:val="00287332"/>
    <w:rsid w:val="002A4FBB"/>
    <w:rsid w:val="00311F1A"/>
    <w:rsid w:val="0034762D"/>
    <w:rsid w:val="00386A24"/>
    <w:rsid w:val="004056C2"/>
    <w:rsid w:val="004A2720"/>
    <w:rsid w:val="004E3F73"/>
    <w:rsid w:val="005305D1"/>
    <w:rsid w:val="00543C55"/>
    <w:rsid w:val="005B327F"/>
    <w:rsid w:val="005B4880"/>
    <w:rsid w:val="005C31E5"/>
    <w:rsid w:val="005E0072"/>
    <w:rsid w:val="005E57C6"/>
    <w:rsid w:val="00645B58"/>
    <w:rsid w:val="0065153E"/>
    <w:rsid w:val="00667D51"/>
    <w:rsid w:val="006901AE"/>
    <w:rsid w:val="006A4CB1"/>
    <w:rsid w:val="006B2E24"/>
    <w:rsid w:val="006D4C63"/>
    <w:rsid w:val="007A1F5A"/>
    <w:rsid w:val="00814FB3"/>
    <w:rsid w:val="0084539A"/>
    <w:rsid w:val="00880F7A"/>
    <w:rsid w:val="008E4171"/>
    <w:rsid w:val="008E5053"/>
    <w:rsid w:val="008F5BA6"/>
    <w:rsid w:val="00901959"/>
    <w:rsid w:val="0091609A"/>
    <w:rsid w:val="00937408"/>
    <w:rsid w:val="00987CB2"/>
    <w:rsid w:val="00A1477F"/>
    <w:rsid w:val="00A42595"/>
    <w:rsid w:val="00A46B79"/>
    <w:rsid w:val="00AA6CEF"/>
    <w:rsid w:val="00AB57D3"/>
    <w:rsid w:val="00AD4845"/>
    <w:rsid w:val="00AF1E97"/>
    <w:rsid w:val="00B6610A"/>
    <w:rsid w:val="00C012EC"/>
    <w:rsid w:val="00C06425"/>
    <w:rsid w:val="00C16274"/>
    <w:rsid w:val="00C50A2C"/>
    <w:rsid w:val="00C96399"/>
    <w:rsid w:val="00CD62B0"/>
    <w:rsid w:val="00CF61F6"/>
    <w:rsid w:val="00D134C6"/>
    <w:rsid w:val="00D2588F"/>
    <w:rsid w:val="00D26A18"/>
    <w:rsid w:val="00D35AA4"/>
    <w:rsid w:val="00D81395"/>
    <w:rsid w:val="00DA0841"/>
    <w:rsid w:val="00DA7137"/>
    <w:rsid w:val="00DE230E"/>
    <w:rsid w:val="00E14468"/>
    <w:rsid w:val="00E308C5"/>
    <w:rsid w:val="00E44D62"/>
    <w:rsid w:val="00EB1227"/>
    <w:rsid w:val="00EC7293"/>
    <w:rsid w:val="00ED605B"/>
    <w:rsid w:val="00EE2942"/>
    <w:rsid w:val="00F34762"/>
    <w:rsid w:val="00F56237"/>
    <w:rsid w:val="00F73A9D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C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4FB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A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70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4FB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A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70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ragioneria</dc:creator>
  <cp:lastModifiedBy>ragioneria2</cp:lastModifiedBy>
  <cp:revision>21</cp:revision>
  <cp:lastPrinted>2021-04-21T07:59:00Z</cp:lastPrinted>
  <dcterms:created xsi:type="dcterms:W3CDTF">2021-03-22T11:51:00Z</dcterms:created>
  <dcterms:modified xsi:type="dcterms:W3CDTF">2022-01-11T08:14:00Z</dcterms:modified>
</cp:coreProperties>
</file>